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944"/>
        <w:gridCol w:w="2430"/>
      </w:tblGrid>
      <w:tr w:rsidR="00A713B5" w:rsidRPr="00644518">
        <w:tc>
          <w:tcPr>
            <w:tcW w:w="4392" w:type="dxa"/>
            <w:vMerge w:val="restart"/>
          </w:tcPr>
          <w:p w:rsidR="00D31777" w:rsidRDefault="00D31777">
            <w:pPr>
              <w:rPr>
                <w:b/>
                <w:i/>
              </w:rPr>
            </w:pPr>
            <w:bookmarkStart w:id="0" w:name="_GoBack"/>
            <w:bookmarkEnd w:id="0"/>
            <w:smartTag w:uri="urn:schemas-microsoft-com:office:smarttags" w:element="stockticker">
              <w:r w:rsidRPr="00644518">
                <w:rPr>
                  <w:b/>
                  <w:i/>
                </w:rPr>
                <w:t>JOB</w:t>
              </w:r>
            </w:smartTag>
            <w:r w:rsidRPr="00644518">
              <w:rPr>
                <w:b/>
                <w:i/>
              </w:rPr>
              <w:t xml:space="preserve"> SAFETY ANALYSIS</w:t>
            </w:r>
          </w:p>
          <w:p w:rsidR="00095C89" w:rsidRPr="00644518" w:rsidRDefault="00095C89">
            <w:pPr>
              <w:rPr>
                <w:b/>
                <w:i/>
              </w:rPr>
            </w:pPr>
            <w:r>
              <w:rPr>
                <w:b/>
                <w:i/>
              </w:rPr>
              <w:t>Sharpen Mower Blades</w:t>
            </w:r>
          </w:p>
        </w:tc>
        <w:tc>
          <w:tcPr>
            <w:tcW w:w="4392" w:type="dxa"/>
          </w:tcPr>
          <w:p w:rsidR="00D31777" w:rsidRPr="00644518" w:rsidRDefault="00D31777" w:rsidP="00095C89">
            <w:pPr>
              <w:rPr>
                <w:b/>
              </w:rPr>
            </w:pPr>
            <w:r w:rsidRPr="00644518">
              <w:rPr>
                <w:b/>
              </w:rPr>
              <w:t>Job T</w:t>
            </w:r>
            <w:r w:rsidR="0013440C">
              <w:rPr>
                <w:b/>
              </w:rPr>
              <w:t>ask:</w:t>
            </w:r>
            <w:r w:rsidR="007251E3">
              <w:rPr>
                <w:b/>
              </w:rPr>
              <w:t xml:space="preserve"> </w:t>
            </w:r>
            <w:r w:rsidR="00095C89">
              <w:rPr>
                <w:b/>
              </w:rPr>
              <w:t>Sharpen Mower Blades</w:t>
            </w:r>
          </w:p>
        </w:tc>
        <w:tc>
          <w:tcPr>
            <w:tcW w:w="1944" w:type="dxa"/>
          </w:tcPr>
          <w:p w:rsidR="00D31777" w:rsidRDefault="00D31777">
            <w:pPr>
              <w:rPr>
                <w:b/>
              </w:rPr>
            </w:pPr>
            <w:r w:rsidRPr="00644518">
              <w:rPr>
                <w:b/>
              </w:rPr>
              <w:t>Date:</w:t>
            </w:r>
          </w:p>
          <w:p w:rsidR="00095C89" w:rsidRPr="00644518" w:rsidRDefault="00095C89">
            <w:pPr>
              <w:rPr>
                <w:b/>
              </w:rPr>
            </w:pPr>
            <w:r>
              <w:rPr>
                <w:b/>
              </w:rPr>
              <w:t>June 20, 2011</w:t>
            </w:r>
          </w:p>
        </w:tc>
        <w:tc>
          <w:tcPr>
            <w:tcW w:w="2430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New:</w:t>
            </w:r>
            <w:r w:rsidR="00095C89">
              <w:rPr>
                <w:b/>
              </w:rPr>
              <w:t>X</w:t>
            </w:r>
          </w:p>
          <w:p w:rsidR="00D31777" w:rsidRPr="00644518" w:rsidRDefault="00D31777">
            <w:pPr>
              <w:rPr>
                <w:b/>
                <w:sz w:val="16"/>
                <w:szCs w:val="16"/>
              </w:rPr>
            </w:pPr>
          </w:p>
          <w:p w:rsidR="00D31777" w:rsidRPr="00644518" w:rsidRDefault="00D31777" w:rsidP="00D31777">
            <w:pPr>
              <w:rPr>
                <w:b/>
              </w:rPr>
            </w:pPr>
            <w:r w:rsidRPr="00644518">
              <w:rPr>
                <w:b/>
              </w:rPr>
              <w:t>Revised</w:t>
            </w:r>
          </w:p>
        </w:tc>
      </w:tr>
      <w:tr w:rsidR="00A713B5" w:rsidRPr="00644518">
        <w:tc>
          <w:tcPr>
            <w:tcW w:w="4392" w:type="dxa"/>
            <w:vMerge/>
          </w:tcPr>
          <w:p w:rsidR="00D31777" w:rsidRPr="00644518" w:rsidRDefault="00D31777"/>
        </w:tc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Title of Person Who Does Job:</w:t>
            </w:r>
          </w:p>
          <w:p w:rsidR="00D31777" w:rsidRPr="00644518" w:rsidRDefault="00095C89">
            <w:pPr>
              <w:rPr>
                <w:b/>
              </w:rPr>
            </w:pPr>
            <w:r>
              <w:rPr>
                <w:b/>
              </w:rPr>
              <w:t>Shop Mechanic</w:t>
            </w:r>
          </w:p>
        </w:tc>
        <w:tc>
          <w:tcPr>
            <w:tcW w:w="1944" w:type="dxa"/>
          </w:tcPr>
          <w:p w:rsidR="00D31777" w:rsidRDefault="00D31777">
            <w:pPr>
              <w:rPr>
                <w:b/>
              </w:rPr>
            </w:pPr>
            <w:r w:rsidRPr="00644518">
              <w:rPr>
                <w:b/>
              </w:rPr>
              <w:t>Supervisor:</w:t>
            </w:r>
          </w:p>
          <w:p w:rsidR="00095C89" w:rsidRPr="00644518" w:rsidRDefault="00095C89">
            <w:pPr>
              <w:rPr>
                <w:b/>
              </w:rPr>
            </w:pPr>
            <w:r>
              <w:rPr>
                <w:b/>
              </w:rPr>
              <w:t>Mark Hoke</w:t>
            </w:r>
          </w:p>
        </w:tc>
        <w:tc>
          <w:tcPr>
            <w:tcW w:w="2430" w:type="dxa"/>
          </w:tcPr>
          <w:p w:rsidR="00D31777" w:rsidRDefault="00D31777">
            <w:pPr>
              <w:rPr>
                <w:b/>
              </w:rPr>
            </w:pPr>
            <w:r w:rsidRPr="00644518">
              <w:rPr>
                <w:b/>
              </w:rPr>
              <w:t>Analysis Performed By:</w:t>
            </w:r>
          </w:p>
          <w:p w:rsidR="007251E3" w:rsidRPr="00644518" w:rsidRDefault="00095C89" w:rsidP="00095C89">
            <w:pPr>
              <w:rPr>
                <w:b/>
              </w:rPr>
            </w:pPr>
            <w:r>
              <w:rPr>
                <w:b/>
              </w:rPr>
              <w:t>Borough of East Stroudsburg</w:t>
            </w:r>
          </w:p>
        </w:tc>
      </w:tr>
      <w:tr w:rsidR="00A713B5" w:rsidRPr="00644518"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Organization:</w:t>
            </w:r>
          </w:p>
          <w:p w:rsidR="00D31777" w:rsidRPr="00644518" w:rsidRDefault="00A62E37">
            <w:pPr>
              <w:rPr>
                <w:b/>
              </w:rPr>
            </w:pPr>
            <w:r>
              <w:rPr>
                <w:b/>
              </w:rPr>
              <w:t>East Stroudsburg Borough</w:t>
            </w:r>
          </w:p>
        </w:tc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Location:</w:t>
            </w:r>
          </w:p>
          <w:p w:rsidR="00D31777" w:rsidRPr="00644518" w:rsidRDefault="00095C89">
            <w:pPr>
              <w:rPr>
                <w:b/>
              </w:rPr>
            </w:pPr>
            <w:r>
              <w:rPr>
                <w:b/>
              </w:rPr>
              <w:t>188 Lenox, DPW Building</w:t>
            </w:r>
          </w:p>
        </w:tc>
        <w:tc>
          <w:tcPr>
            <w:tcW w:w="1944" w:type="dxa"/>
          </w:tcPr>
          <w:p w:rsidR="00D31777" w:rsidRPr="00644518" w:rsidRDefault="00D31777" w:rsidP="00644518">
            <w:pPr>
              <w:jc w:val="left"/>
              <w:rPr>
                <w:b/>
              </w:rPr>
            </w:pPr>
            <w:r w:rsidRPr="00644518">
              <w:rPr>
                <w:b/>
              </w:rPr>
              <w:t>Department:</w:t>
            </w:r>
          </w:p>
          <w:p w:rsidR="00D31777" w:rsidRPr="00644518" w:rsidRDefault="00095C89" w:rsidP="00644518">
            <w:pPr>
              <w:jc w:val="left"/>
            </w:pPr>
            <w:r>
              <w:t>DPW</w:t>
            </w:r>
          </w:p>
        </w:tc>
        <w:tc>
          <w:tcPr>
            <w:tcW w:w="2430" w:type="dxa"/>
          </w:tcPr>
          <w:p w:rsidR="00D31777" w:rsidRPr="00644518" w:rsidRDefault="00D31777" w:rsidP="00644518">
            <w:pPr>
              <w:jc w:val="left"/>
              <w:rPr>
                <w:b/>
              </w:rPr>
            </w:pPr>
            <w:r w:rsidRPr="00644518">
              <w:rPr>
                <w:b/>
              </w:rPr>
              <w:t>Reviewed By:</w:t>
            </w:r>
            <w:r w:rsidR="00095C89">
              <w:rPr>
                <w:b/>
              </w:rPr>
              <w:t xml:space="preserve"> John Blick</w:t>
            </w:r>
          </w:p>
        </w:tc>
      </w:tr>
      <w:tr w:rsidR="00A713B5" w:rsidRPr="00644518"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 xml:space="preserve">SEQUENCE OF BASIC </w:t>
            </w:r>
            <w:smartTag w:uri="urn:schemas-microsoft-com:office:smarttags" w:element="stockticker">
              <w:r w:rsidRPr="00644518">
                <w:rPr>
                  <w:b/>
                </w:rPr>
                <w:t>JOB</w:t>
              </w:r>
            </w:smartTag>
            <w:r w:rsidRPr="00644518">
              <w:rPr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 xml:space="preserve">POTENTIAL HAZARDS </w:t>
            </w:r>
          </w:p>
        </w:tc>
        <w:tc>
          <w:tcPr>
            <w:tcW w:w="4374" w:type="dxa"/>
            <w:gridSpan w:val="2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RECOMMENDED ACTION OR PROCEDURE</w:t>
            </w:r>
          </w:p>
        </w:tc>
      </w:tr>
      <w:tr w:rsidR="00A713B5" w:rsidRPr="00644518">
        <w:tc>
          <w:tcPr>
            <w:tcW w:w="4392" w:type="dxa"/>
          </w:tcPr>
          <w:p w:rsidR="00D31777" w:rsidRDefault="00D31777" w:rsidP="0039478C">
            <w:pPr>
              <w:pStyle w:val="ListParagraph"/>
              <w:ind w:left="0"/>
            </w:pPr>
            <w:r w:rsidRPr="00644518">
              <w:t xml:space="preserve">1. </w:t>
            </w:r>
            <w:r w:rsidR="00A62E37">
              <w:t>Pull Mower into service bay area</w:t>
            </w:r>
            <w:r w:rsidR="007251E3">
              <w:t xml:space="preserve"> </w:t>
            </w:r>
          </w:p>
          <w:p w:rsidR="00510665" w:rsidRDefault="00510665" w:rsidP="0039478C">
            <w:pPr>
              <w:pStyle w:val="ListParagraph"/>
              <w:ind w:left="0"/>
            </w:pPr>
          </w:p>
          <w:p w:rsidR="00916BAD" w:rsidRPr="00644518" w:rsidRDefault="00916BAD" w:rsidP="0039478C">
            <w:pPr>
              <w:pStyle w:val="ListParagraph"/>
              <w:ind w:left="0"/>
            </w:pPr>
          </w:p>
        </w:tc>
        <w:tc>
          <w:tcPr>
            <w:tcW w:w="4392" w:type="dxa"/>
          </w:tcPr>
          <w:p w:rsidR="00D31777" w:rsidRPr="00644518" w:rsidRDefault="00D31777"/>
        </w:tc>
        <w:tc>
          <w:tcPr>
            <w:tcW w:w="4374" w:type="dxa"/>
            <w:gridSpan w:val="2"/>
          </w:tcPr>
          <w:p w:rsidR="00D31777" w:rsidRPr="00644518" w:rsidRDefault="00A62E37" w:rsidP="00916BAD">
            <w:pPr>
              <w:pStyle w:val="ListParagraph"/>
              <w:ind w:left="45"/>
            </w:pPr>
            <w:r>
              <w:t>Have a clean and unobstructed work area</w:t>
            </w:r>
          </w:p>
        </w:tc>
      </w:tr>
      <w:tr w:rsidR="00A713B5" w:rsidRPr="00644518">
        <w:tc>
          <w:tcPr>
            <w:tcW w:w="4392" w:type="dxa"/>
          </w:tcPr>
          <w:p w:rsidR="00D31777" w:rsidRDefault="0039478C">
            <w:r>
              <w:t>2.</w:t>
            </w:r>
            <w:r w:rsidR="005E59DB">
              <w:t xml:space="preserve"> Jack up mower for a</w:t>
            </w:r>
            <w:r w:rsidR="004A6CE9">
              <w:t>c</w:t>
            </w:r>
            <w:r w:rsidR="005E59DB">
              <w:t>cess to blades</w:t>
            </w:r>
            <w:r>
              <w:t xml:space="preserve"> </w:t>
            </w:r>
          </w:p>
          <w:p w:rsidR="00916BAD" w:rsidRDefault="00916BAD"/>
          <w:p w:rsidR="00510665" w:rsidRPr="00644518" w:rsidRDefault="00510665"/>
        </w:tc>
        <w:tc>
          <w:tcPr>
            <w:tcW w:w="4392" w:type="dxa"/>
          </w:tcPr>
          <w:p w:rsidR="00D31777" w:rsidRPr="00644518" w:rsidRDefault="004A6CE9">
            <w:r>
              <w:t>Mower slipping off jack</w:t>
            </w:r>
          </w:p>
        </w:tc>
        <w:tc>
          <w:tcPr>
            <w:tcW w:w="4374" w:type="dxa"/>
            <w:gridSpan w:val="2"/>
          </w:tcPr>
          <w:p w:rsidR="0039478C" w:rsidRPr="00644518" w:rsidRDefault="004A6CE9" w:rsidP="004A6CE9">
            <w:pPr>
              <w:pStyle w:val="ListParagraph"/>
              <w:ind w:left="0"/>
            </w:pPr>
            <w:r>
              <w:t>Use jack stands to secure mower at height</w:t>
            </w:r>
          </w:p>
        </w:tc>
      </w:tr>
      <w:tr w:rsidR="00A713B5" w:rsidRPr="00644518">
        <w:tc>
          <w:tcPr>
            <w:tcW w:w="4392" w:type="dxa"/>
          </w:tcPr>
          <w:p w:rsidR="00D31777" w:rsidRDefault="0039478C">
            <w:r>
              <w:t xml:space="preserve">3. </w:t>
            </w:r>
            <w:r w:rsidR="0019413A">
              <w:t xml:space="preserve">Put of personal protection gear </w:t>
            </w:r>
          </w:p>
          <w:p w:rsidR="0039478C" w:rsidRDefault="0039478C"/>
          <w:p w:rsidR="00510665" w:rsidRPr="00644518" w:rsidRDefault="00510665"/>
        </w:tc>
        <w:tc>
          <w:tcPr>
            <w:tcW w:w="4392" w:type="dxa"/>
          </w:tcPr>
          <w:p w:rsidR="00D31777" w:rsidRPr="00644518" w:rsidRDefault="0019413A">
            <w:r>
              <w:t>Cut hands</w:t>
            </w:r>
          </w:p>
        </w:tc>
        <w:tc>
          <w:tcPr>
            <w:tcW w:w="4374" w:type="dxa"/>
            <w:gridSpan w:val="2"/>
          </w:tcPr>
          <w:p w:rsidR="00D31777" w:rsidRPr="00644518" w:rsidRDefault="0019413A" w:rsidP="00BE2D03">
            <w:pPr>
              <w:pStyle w:val="ListParagraph"/>
              <w:ind w:left="45"/>
            </w:pPr>
            <w:r>
              <w:t>Put on</w:t>
            </w:r>
            <w:r w:rsidR="00BE2D03">
              <w:t xml:space="preserve"> </w:t>
            </w:r>
            <w:r>
              <w:t>gloves and safety glasses</w:t>
            </w:r>
          </w:p>
        </w:tc>
      </w:tr>
      <w:tr w:rsidR="00A713B5" w:rsidRPr="00644518">
        <w:tc>
          <w:tcPr>
            <w:tcW w:w="4392" w:type="dxa"/>
          </w:tcPr>
          <w:p w:rsidR="00916BAD" w:rsidRDefault="0039478C">
            <w:r>
              <w:t>4.</w:t>
            </w:r>
            <w:r w:rsidR="00BE2D03">
              <w:t xml:space="preserve"> Disconnect spark plug wire</w:t>
            </w:r>
          </w:p>
          <w:p w:rsidR="00D31777" w:rsidRPr="00644518" w:rsidRDefault="00D31777"/>
        </w:tc>
        <w:tc>
          <w:tcPr>
            <w:tcW w:w="4392" w:type="dxa"/>
          </w:tcPr>
          <w:p w:rsidR="00D31777" w:rsidRPr="00644518" w:rsidRDefault="00BE2D03">
            <w:r>
              <w:t>Could start mower</w:t>
            </w:r>
          </w:p>
        </w:tc>
        <w:tc>
          <w:tcPr>
            <w:tcW w:w="4374" w:type="dxa"/>
            <w:gridSpan w:val="2"/>
          </w:tcPr>
          <w:p w:rsidR="005D2A36" w:rsidRPr="00644518" w:rsidRDefault="005D2A36" w:rsidP="00916BAD">
            <w:pPr>
              <w:pStyle w:val="ListParagraph"/>
              <w:ind w:left="45"/>
            </w:pPr>
          </w:p>
        </w:tc>
      </w:tr>
      <w:tr w:rsidR="00BE2D03" w:rsidRPr="00644518">
        <w:tc>
          <w:tcPr>
            <w:tcW w:w="4392" w:type="dxa"/>
          </w:tcPr>
          <w:p w:rsidR="00BE2D03" w:rsidRDefault="00BE2D03">
            <w:r>
              <w:t>5.</w:t>
            </w:r>
          </w:p>
          <w:p w:rsidR="00BE2D03" w:rsidRDefault="00BE2D03" w:rsidP="00BE2D03">
            <w:r>
              <w:t>Obtain correct size wrench or socket and ratchet</w:t>
            </w:r>
          </w:p>
          <w:p w:rsidR="00BE2D03" w:rsidRDefault="00BE2D03"/>
          <w:p w:rsidR="00BE2D03" w:rsidRDefault="00BE2D03">
            <w:r>
              <w:t xml:space="preserve"> </w:t>
            </w:r>
          </w:p>
        </w:tc>
        <w:tc>
          <w:tcPr>
            <w:tcW w:w="4392" w:type="dxa"/>
          </w:tcPr>
          <w:p w:rsidR="00BE2D03" w:rsidRDefault="00BE2D03"/>
        </w:tc>
        <w:tc>
          <w:tcPr>
            <w:tcW w:w="4374" w:type="dxa"/>
            <w:gridSpan w:val="2"/>
          </w:tcPr>
          <w:p w:rsidR="00BE2D03" w:rsidRPr="00644518" w:rsidRDefault="00BE2D03" w:rsidP="00FC2B17">
            <w:pPr>
              <w:pStyle w:val="ListParagraph"/>
              <w:ind w:left="45"/>
            </w:pPr>
            <w:r>
              <w:t>Remove blade from spindle</w:t>
            </w:r>
          </w:p>
        </w:tc>
      </w:tr>
      <w:tr w:rsidR="00BE2D03" w:rsidRPr="00644518">
        <w:tc>
          <w:tcPr>
            <w:tcW w:w="4392" w:type="dxa"/>
          </w:tcPr>
          <w:p w:rsidR="00BE2D03" w:rsidRDefault="00BE2D03">
            <w:r>
              <w:t>6. Go to bench grinder and set table to correct angle</w:t>
            </w:r>
          </w:p>
          <w:p w:rsidR="00BE2D03" w:rsidRDefault="00BE2D03"/>
          <w:p w:rsidR="00BE2D03" w:rsidRDefault="00BE2D03"/>
        </w:tc>
        <w:tc>
          <w:tcPr>
            <w:tcW w:w="4392" w:type="dxa"/>
          </w:tcPr>
          <w:p w:rsidR="00BE2D03" w:rsidRDefault="00BE2D03"/>
        </w:tc>
        <w:tc>
          <w:tcPr>
            <w:tcW w:w="4374" w:type="dxa"/>
            <w:gridSpan w:val="2"/>
          </w:tcPr>
          <w:p w:rsidR="00BE2D03" w:rsidRDefault="00BE2D03" w:rsidP="00BE2D03">
            <w:pPr>
              <w:pStyle w:val="ListParagraph"/>
              <w:ind w:left="0"/>
            </w:pPr>
            <w:r>
              <w:t>Turn on grinder-make one pass on blade</w:t>
            </w:r>
          </w:p>
        </w:tc>
      </w:tr>
      <w:tr w:rsidR="00BE2D03" w:rsidRPr="00644518">
        <w:tc>
          <w:tcPr>
            <w:tcW w:w="4392" w:type="dxa"/>
          </w:tcPr>
          <w:p w:rsidR="00BE2D03" w:rsidRDefault="00BE2D03">
            <w:r>
              <w:t>7.Check angle of cut on blade</w:t>
            </w:r>
          </w:p>
          <w:p w:rsidR="00BE2D03" w:rsidRDefault="00BE2D03"/>
          <w:p w:rsidR="00BE2D03" w:rsidRDefault="00BE2D03"/>
        </w:tc>
        <w:tc>
          <w:tcPr>
            <w:tcW w:w="4392" w:type="dxa"/>
          </w:tcPr>
          <w:p w:rsidR="00BE2D03" w:rsidRDefault="00BE2D03">
            <w:r>
              <w:t>Caution blade may be HOT-burns</w:t>
            </w:r>
          </w:p>
        </w:tc>
        <w:tc>
          <w:tcPr>
            <w:tcW w:w="4374" w:type="dxa"/>
            <w:gridSpan w:val="2"/>
          </w:tcPr>
          <w:p w:rsidR="00BE2D03" w:rsidRDefault="00BE2D03" w:rsidP="00BE2D03">
            <w:pPr>
              <w:pStyle w:val="ListParagraph"/>
              <w:ind w:left="0"/>
            </w:pPr>
            <w:r>
              <w:t>Continuer sharpening until desired sharpness</w:t>
            </w:r>
          </w:p>
        </w:tc>
      </w:tr>
      <w:tr w:rsidR="00BE2D03" w:rsidRPr="00644518">
        <w:tc>
          <w:tcPr>
            <w:tcW w:w="4392" w:type="dxa"/>
          </w:tcPr>
          <w:p w:rsidR="00BE2D03" w:rsidRDefault="00BE2D03">
            <w:r>
              <w:t>8. Allow sharpened blade to air cool</w:t>
            </w:r>
          </w:p>
          <w:p w:rsidR="00BE2D03" w:rsidRDefault="00BE2D03"/>
        </w:tc>
        <w:tc>
          <w:tcPr>
            <w:tcW w:w="4392" w:type="dxa"/>
          </w:tcPr>
          <w:p w:rsidR="00BE2D03" w:rsidRDefault="00BE2D03">
            <w:r>
              <w:t>Burn</w:t>
            </w:r>
          </w:p>
        </w:tc>
        <w:tc>
          <w:tcPr>
            <w:tcW w:w="4374" w:type="dxa"/>
            <w:gridSpan w:val="2"/>
          </w:tcPr>
          <w:p w:rsidR="00BE2D03" w:rsidRDefault="00BE2D03" w:rsidP="00BE2D03">
            <w:pPr>
              <w:pStyle w:val="ListParagraph"/>
              <w:ind w:left="0"/>
            </w:pPr>
            <w:r>
              <w:t>Reinstall blades to mower deck spindle and hook up spark plug</w:t>
            </w:r>
          </w:p>
        </w:tc>
      </w:tr>
      <w:tr w:rsidR="00BE2D03" w:rsidRPr="00644518">
        <w:tc>
          <w:tcPr>
            <w:tcW w:w="4392" w:type="dxa"/>
          </w:tcPr>
          <w:p w:rsidR="00BE2D03" w:rsidRDefault="00BE2D03">
            <w:r>
              <w:t>9. Jack mower back up to remove jack stands and then lower to floor</w:t>
            </w:r>
          </w:p>
          <w:p w:rsidR="00BE2D03" w:rsidRDefault="00BE2D03"/>
        </w:tc>
        <w:tc>
          <w:tcPr>
            <w:tcW w:w="4392" w:type="dxa"/>
          </w:tcPr>
          <w:p w:rsidR="00BE2D03" w:rsidRDefault="00BE2D03">
            <w:r>
              <w:t>Mower slipping of jack stands</w:t>
            </w:r>
          </w:p>
        </w:tc>
        <w:tc>
          <w:tcPr>
            <w:tcW w:w="4374" w:type="dxa"/>
            <w:gridSpan w:val="2"/>
          </w:tcPr>
          <w:p w:rsidR="00BE2D03" w:rsidRDefault="00BE2D03" w:rsidP="00BE2D03">
            <w:pPr>
              <w:pStyle w:val="ListParagraph"/>
              <w:ind w:left="0"/>
            </w:pPr>
            <w:r>
              <w:t xml:space="preserve">Start mower </w:t>
            </w:r>
            <w:r w:rsidR="00884714">
              <w:t xml:space="preserve">                         </w:t>
            </w:r>
            <w:r w:rsidR="00C375DA">
              <w:t xml:space="preserve"> </w:t>
            </w:r>
            <w:r w:rsidR="00A86162">
              <w:t xml:space="preserve"> </w:t>
            </w:r>
            <w:r>
              <w:t>and engage blades to ensure proper operation</w:t>
            </w:r>
          </w:p>
        </w:tc>
      </w:tr>
    </w:tbl>
    <w:p w:rsidR="007A6C98" w:rsidRDefault="007A6C98"/>
    <w:sectPr w:rsidR="007A6C98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E1" w:rsidRDefault="00172BE1" w:rsidP="00A713B5">
      <w:pPr>
        <w:pStyle w:val="ListParagraph"/>
      </w:pPr>
      <w:r>
        <w:separator/>
      </w:r>
    </w:p>
  </w:endnote>
  <w:endnote w:type="continuationSeparator" w:id="0">
    <w:p w:rsidR="00172BE1" w:rsidRDefault="00172BE1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65" w:rsidRPr="00A713B5" w:rsidRDefault="00510665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 w:rsidR="00477DFE">
      <w:rPr>
        <w:noProof/>
        <w:sz w:val="16"/>
        <w:szCs w:val="16"/>
      </w:rPr>
      <w:t>C:\Users\John\Documents\code documents\2011\SAfety\JSA LAwnmowerblades.doc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E1" w:rsidRDefault="00172BE1" w:rsidP="00A713B5">
      <w:pPr>
        <w:pStyle w:val="ListParagraph"/>
      </w:pPr>
      <w:r>
        <w:separator/>
      </w:r>
    </w:p>
  </w:footnote>
  <w:footnote w:type="continuationSeparator" w:id="0">
    <w:p w:rsidR="00172BE1" w:rsidRDefault="00172BE1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095C89"/>
    <w:rsid w:val="0013440C"/>
    <w:rsid w:val="00172BE1"/>
    <w:rsid w:val="0019413A"/>
    <w:rsid w:val="001C0114"/>
    <w:rsid w:val="001F2563"/>
    <w:rsid w:val="001F6028"/>
    <w:rsid w:val="00264842"/>
    <w:rsid w:val="0039478C"/>
    <w:rsid w:val="00463E74"/>
    <w:rsid w:val="00477DFE"/>
    <w:rsid w:val="004A6CE9"/>
    <w:rsid w:val="00510665"/>
    <w:rsid w:val="005830E9"/>
    <w:rsid w:val="005D2A36"/>
    <w:rsid w:val="005E59DB"/>
    <w:rsid w:val="00644518"/>
    <w:rsid w:val="0064455D"/>
    <w:rsid w:val="006A228E"/>
    <w:rsid w:val="007225B1"/>
    <w:rsid w:val="007251E3"/>
    <w:rsid w:val="0078141C"/>
    <w:rsid w:val="00793213"/>
    <w:rsid w:val="007A6C98"/>
    <w:rsid w:val="007E6048"/>
    <w:rsid w:val="00884714"/>
    <w:rsid w:val="00916BAD"/>
    <w:rsid w:val="00946586"/>
    <w:rsid w:val="00A62E37"/>
    <w:rsid w:val="00A713B5"/>
    <w:rsid w:val="00A86162"/>
    <w:rsid w:val="00B02999"/>
    <w:rsid w:val="00BE2D03"/>
    <w:rsid w:val="00C375DA"/>
    <w:rsid w:val="00CE4853"/>
    <w:rsid w:val="00D31777"/>
    <w:rsid w:val="00E9169E"/>
    <w:rsid w:val="00F15C38"/>
    <w:rsid w:val="00FC2B17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ssl</dc:creator>
  <cp:lastModifiedBy>Joy Breach</cp:lastModifiedBy>
  <cp:revision>2</cp:revision>
  <cp:lastPrinted>2011-06-21T18:14:00Z</cp:lastPrinted>
  <dcterms:created xsi:type="dcterms:W3CDTF">2012-03-23T15:24:00Z</dcterms:created>
  <dcterms:modified xsi:type="dcterms:W3CDTF">2012-03-23T15:24:00Z</dcterms:modified>
</cp:coreProperties>
</file>