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EA448B">
            <w:pPr>
              <w:ind w:left="1098" w:hanging="1098"/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7874CE">
              <w:rPr>
                <w:rFonts w:ascii="Arial" w:hAnsi="Arial" w:cs="Arial"/>
                <w:b/>
              </w:rPr>
              <w:t xml:space="preserve">Opening/Closing a Grave at           the Cemetery                       </w:t>
            </w:r>
          </w:p>
        </w:tc>
        <w:tc>
          <w:tcPr>
            <w:tcW w:w="1444" w:type="dxa"/>
          </w:tcPr>
          <w:p w:rsidR="00360C60" w:rsidRPr="00302DAF" w:rsidRDefault="00360C60" w:rsidP="007874CE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5E6B00">
              <w:rPr>
                <w:rFonts w:ascii="Arial" w:hAnsi="Arial" w:cs="Arial"/>
                <w:b/>
              </w:rPr>
              <w:t xml:space="preserve"> 6</w:t>
            </w:r>
            <w:r w:rsidR="00CE05CC">
              <w:rPr>
                <w:rFonts w:ascii="Arial" w:hAnsi="Arial" w:cs="Arial"/>
                <w:b/>
              </w:rPr>
              <w:t>/</w:t>
            </w:r>
            <w:r w:rsidR="007874CE">
              <w:rPr>
                <w:rFonts w:ascii="Arial" w:hAnsi="Arial" w:cs="Arial"/>
                <w:b/>
              </w:rPr>
              <w:t>26</w:t>
            </w:r>
            <w:r w:rsidR="005E6B00">
              <w:rPr>
                <w:rFonts w:ascii="Arial" w:hAnsi="Arial" w:cs="Arial"/>
                <w:b/>
              </w:rPr>
              <w:t>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7874CE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Huntingdon Borough</w:t>
            </w:r>
            <w:r w:rsidR="003F2DE6">
              <w:rPr>
                <w:rFonts w:ascii="Arial" w:hAnsi="Arial" w:cs="Arial"/>
              </w:rPr>
              <w:t xml:space="preserve"> 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76329F" w:rsidRPr="00302DAF">
        <w:tc>
          <w:tcPr>
            <w:tcW w:w="4392" w:type="dxa"/>
          </w:tcPr>
          <w:p w:rsidR="0076329F" w:rsidRPr="00302DAF" w:rsidRDefault="0076329F" w:rsidP="0060494B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Check fluids, hydraulic hoses, tire pressures on equipment.</w:t>
            </w:r>
          </w:p>
          <w:p w:rsidR="0076329F" w:rsidRPr="00302DAF" w:rsidRDefault="0076329F" w:rsidP="0060494B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6329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-Tripping/falling</w:t>
            </w: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-Exposure to toxic fluid and/or vapors</w:t>
            </w:r>
          </w:p>
        </w:tc>
        <w:tc>
          <w:tcPr>
            <w:tcW w:w="4374" w:type="dxa"/>
            <w:gridSpan w:val="2"/>
          </w:tcPr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-Wear proper protective gear (gloves, eye protection, boots)</w:t>
            </w:r>
          </w:p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-Make sure break is on </w:t>
            </w:r>
          </w:p>
          <w:p w:rsidR="0076329F" w:rsidRPr="00302DA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-Clean up spills immediately if they occur.</w:t>
            </w:r>
          </w:p>
        </w:tc>
      </w:tr>
      <w:tr w:rsidR="0076329F" w:rsidRPr="00302DAF">
        <w:tc>
          <w:tcPr>
            <w:tcW w:w="4392" w:type="dxa"/>
          </w:tcPr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Loading and moving equipment.</w:t>
            </w: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6329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-Being crushed by equipment.</w:t>
            </w: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-Equipment could move while strapping down/putting into place.</w:t>
            </w:r>
          </w:p>
        </w:tc>
        <w:tc>
          <w:tcPr>
            <w:tcW w:w="4374" w:type="dxa"/>
            <w:gridSpan w:val="2"/>
          </w:tcPr>
          <w:p w:rsidR="0076329F" w:rsidRDefault="0076329F" w:rsidP="0060494B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-Pay attention to surroundings.</w:t>
            </w:r>
          </w:p>
          <w:p w:rsidR="0076329F" w:rsidRDefault="0076329F" w:rsidP="0060494B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-Make sure all chains and tie downs are not worn out.</w:t>
            </w:r>
          </w:p>
          <w:p w:rsidR="0076329F" w:rsidRPr="00302DAF" w:rsidRDefault="0076329F" w:rsidP="0060494B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-Two people should be on site performing the task.</w:t>
            </w:r>
          </w:p>
        </w:tc>
      </w:tr>
      <w:tr w:rsidR="0076329F" w:rsidRPr="00302DAF">
        <w:tc>
          <w:tcPr>
            <w:tcW w:w="4392" w:type="dxa"/>
          </w:tcPr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Using equipment to dig and open a grave site.</w:t>
            </w: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6329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-Low hanging trees/branches</w:t>
            </w:r>
          </w:p>
          <w:p w:rsidR="0076329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-Low hanging electrical wires</w:t>
            </w: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-Cave in 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 grave.</w:t>
            </w:r>
          </w:p>
        </w:tc>
        <w:tc>
          <w:tcPr>
            <w:tcW w:w="4374" w:type="dxa"/>
            <w:gridSpan w:val="2"/>
          </w:tcPr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area before digging for safe conditions.</w:t>
            </w:r>
          </w:p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for anyone in the area who should not be, ask them to move a safe distance away.</w:t>
            </w:r>
          </w:p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-Remove any hazards (ex. Low hanging trees/branches</w:t>
            </w:r>
          </w:p>
          <w:p w:rsidR="0076329F" w:rsidRPr="00302DA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-Two people should be on site performing the task.</w:t>
            </w:r>
          </w:p>
        </w:tc>
      </w:tr>
      <w:tr w:rsidR="0076329F" w:rsidRPr="00302DAF">
        <w:tc>
          <w:tcPr>
            <w:tcW w:w="4392" w:type="dxa"/>
          </w:tcPr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equipment to put dirt back over grave to close the grave site.</w:t>
            </w:r>
          </w:p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76329F" w:rsidRPr="00302DAF" w:rsidRDefault="0076329F" w:rsidP="006049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-Cave in of grave</w:t>
            </w:r>
          </w:p>
        </w:tc>
        <w:tc>
          <w:tcPr>
            <w:tcW w:w="4374" w:type="dxa"/>
            <w:gridSpan w:val="2"/>
          </w:tcPr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to see if grave/ground is secure for closing.</w:t>
            </w:r>
          </w:p>
          <w:p w:rsidR="0076329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for anyone in the area who should not be, ask them to move a safe distance away.</w:t>
            </w:r>
          </w:p>
          <w:p w:rsidR="0076329F" w:rsidRPr="00302DAF" w:rsidRDefault="0076329F" w:rsidP="0060494B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-Two people should be on site performing the task.</w:t>
            </w: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8B" w:rsidRDefault="00EA448B" w:rsidP="00A713B5">
      <w:pPr>
        <w:pStyle w:val="ListParagraph"/>
      </w:pPr>
      <w:r>
        <w:separator/>
      </w:r>
    </w:p>
  </w:endnote>
  <w:endnote w:type="continuationSeparator" w:id="0">
    <w:p w:rsidR="00EA448B" w:rsidRDefault="00EA448B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8B" w:rsidRPr="00A713B5" w:rsidRDefault="00EA448B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8B" w:rsidRDefault="00EA448B" w:rsidP="00A713B5">
      <w:pPr>
        <w:pStyle w:val="ListParagraph"/>
      </w:pPr>
      <w:r>
        <w:separator/>
      </w:r>
    </w:p>
  </w:footnote>
  <w:footnote w:type="continuationSeparator" w:id="0">
    <w:p w:rsidR="00EA448B" w:rsidRDefault="00EA448B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A06A40"/>
    <w:multiLevelType w:val="hybridMultilevel"/>
    <w:tmpl w:val="121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B9E"/>
    <w:multiLevelType w:val="hybridMultilevel"/>
    <w:tmpl w:val="8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775C4"/>
    <w:rsid w:val="001C0114"/>
    <w:rsid w:val="001F2563"/>
    <w:rsid w:val="00264842"/>
    <w:rsid w:val="002D592C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5072"/>
    <w:rsid w:val="007225B1"/>
    <w:rsid w:val="007251E3"/>
    <w:rsid w:val="0076329F"/>
    <w:rsid w:val="0078141C"/>
    <w:rsid w:val="007874CE"/>
    <w:rsid w:val="007A6C98"/>
    <w:rsid w:val="007E6048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EA448B"/>
    <w:rsid w:val="00EF3E4D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4</cp:revision>
  <cp:lastPrinted>2009-04-17T16:20:00Z</cp:lastPrinted>
  <dcterms:created xsi:type="dcterms:W3CDTF">2012-06-27T15:54:00Z</dcterms:created>
  <dcterms:modified xsi:type="dcterms:W3CDTF">2012-06-27T16:01:00Z</dcterms:modified>
</cp:coreProperties>
</file>