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3098"/>
        <w:gridCol w:w="1525"/>
        <w:gridCol w:w="1821"/>
      </w:tblGrid>
      <w:tr w:rsidR="006A155B" w:rsidRPr="00244911" w:rsidTr="00261B4B">
        <w:trPr>
          <w:trHeight w:val="276"/>
        </w:trPr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244911">
              <w:rPr>
                <w:rFonts w:ascii="Arial" w:hAnsi="Arial" w:cs="Arial"/>
                <w:b/>
                <w:i/>
              </w:rPr>
              <w:t>JOB SAFETY ANALYSIS</w:t>
            </w:r>
          </w:p>
        </w:tc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  <w:b/>
                <w:sz w:val="20"/>
              </w:rPr>
            </w:pPr>
            <w:r w:rsidRPr="00244911">
              <w:rPr>
                <w:rFonts w:ascii="Arial" w:hAnsi="Arial" w:cs="Arial"/>
                <w:b/>
                <w:sz w:val="20"/>
              </w:rPr>
              <w:t>Job Task:</w:t>
            </w:r>
          </w:p>
          <w:p w:rsidR="006A155B" w:rsidRPr="00244911" w:rsidRDefault="006A155B">
            <w:pPr>
              <w:rPr>
                <w:rFonts w:ascii="Arial" w:hAnsi="Arial" w:cs="Arial"/>
                <w:b/>
                <w:sz w:val="20"/>
              </w:rPr>
            </w:pPr>
            <w:r w:rsidRPr="00244911">
              <w:rPr>
                <w:rFonts w:ascii="Arial" w:hAnsi="Arial" w:cs="Arial"/>
                <w:b/>
                <w:sz w:val="20"/>
              </w:rPr>
              <w:t xml:space="preserve">Lifting Vehicle on Garage Lift </w:t>
            </w:r>
          </w:p>
        </w:tc>
        <w:tc>
          <w:tcPr>
            <w:tcW w:w="2124" w:type="dxa"/>
          </w:tcPr>
          <w:p w:rsidR="006A155B" w:rsidRPr="00244911" w:rsidRDefault="006A155B">
            <w:pPr>
              <w:rPr>
                <w:rFonts w:ascii="Arial" w:hAnsi="Arial" w:cs="Arial"/>
                <w:b/>
                <w:sz w:val="20"/>
              </w:rPr>
            </w:pPr>
            <w:r w:rsidRPr="00244911">
              <w:rPr>
                <w:rFonts w:ascii="Arial" w:hAnsi="Arial" w:cs="Arial"/>
                <w:b/>
                <w:sz w:val="20"/>
              </w:rPr>
              <w:t>Date:</w:t>
            </w:r>
          </w:p>
          <w:p w:rsidR="006A155B" w:rsidRPr="00244911" w:rsidRDefault="006A155B">
            <w:pPr>
              <w:rPr>
                <w:rFonts w:ascii="Arial" w:hAnsi="Arial" w:cs="Arial"/>
                <w:b/>
                <w:sz w:val="20"/>
              </w:rPr>
            </w:pPr>
            <w:r w:rsidRPr="00244911">
              <w:rPr>
                <w:rFonts w:ascii="Arial" w:hAnsi="Arial" w:cs="Arial"/>
                <w:b/>
                <w:sz w:val="20"/>
              </w:rPr>
              <w:t>12-27-10</w:t>
            </w:r>
          </w:p>
        </w:tc>
        <w:tc>
          <w:tcPr>
            <w:tcW w:w="2268" w:type="dxa"/>
          </w:tcPr>
          <w:p w:rsidR="006A155B" w:rsidRPr="00244911" w:rsidRDefault="006A155B">
            <w:pPr>
              <w:rPr>
                <w:rFonts w:ascii="Arial" w:hAnsi="Arial" w:cs="Arial"/>
                <w:b/>
                <w:sz w:val="20"/>
              </w:rPr>
            </w:pPr>
            <w:r w:rsidRPr="00244911">
              <w:rPr>
                <w:rFonts w:ascii="Arial" w:hAnsi="Arial" w:cs="Arial"/>
                <w:b/>
                <w:sz w:val="20"/>
              </w:rPr>
              <w:t>Analysis Performed by:</w:t>
            </w:r>
          </w:p>
          <w:p w:rsidR="006A155B" w:rsidRPr="00244911" w:rsidRDefault="006A155B">
            <w:pPr>
              <w:rPr>
                <w:rFonts w:ascii="Arial" w:hAnsi="Arial" w:cs="Arial"/>
                <w:b/>
                <w:sz w:val="20"/>
              </w:rPr>
            </w:pPr>
          </w:p>
          <w:p w:rsidR="006A155B" w:rsidRPr="00244911" w:rsidRDefault="006A155B">
            <w:pPr>
              <w:rPr>
                <w:rFonts w:ascii="Arial" w:hAnsi="Arial" w:cs="Arial"/>
                <w:b/>
                <w:sz w:val="20"/>
              </w:rPr>
            </w:pPr>
            <w:r w:rsidRPr="00244911">
              <w:rPr>
                <w:rFonts w:ascii="Arial" w:hAnsi="Arial" w:cs="Arial"/>
                <w:b/>
                <w:sz w:val="20"/>
              </w:rPr>
              <w:t>Ferguson Township</w:t>
            </w:r>
          </w:p>
        </w:tc>
      </w:tr>
      <w:tr w:rsidR="006A155B" w:rsidTr="00261B4B">
        <w:tc>
          <w:tcPr>
            <w:tcW w:w="4392" w:type="dxa"/>
          </w:tcPr>
          <w:p w:rsidR="006A155B" w:rsidRPr="00261B4B" w:rsidRDefault="006A155B">
            <w:pPr>
              <w:rPr>
                <w:rFonts w:ascii="Arial" w:hAnsi="Arial" w:cs="Arial"/>
                <w:b/>
                <w:sz w:val="20"/>
              </w:rPr>
            </w:pPr>
            <w:r w:rsidRPr="00261B4B">
              <w:rPr>
                <w:rFonts w:ascii="Arial" w:hAnsi="Arial" w:cs="Arial"/>
                <w:b/>
                <w:sz w:val="20"/>
              </w:rPr>
              <w:t>SEQUENCE OF BASIC JOB STEPS</w:t>
            </w:r>
          </w:p>
        </w:tc>
        <w:tc>
          <w:tcPr>
            <w:tcW w:w="4392" w:type="dxa"/>
          </w:tcPr>
          <w:p w:rsidR="006A155B" w:rsidRPr="00261B4B" w:rsidRDefault="006A155B" w:rsidP="009C28AB">
            <w:pPr>
              <w:rPr>
                <w:rFonts w:ascii="Arial" w:hAnsi="Arial" w:cs="Arial"/>
                <w:b/>
                <w:sz w:val="20"/>
              </w:rPr>
            </w:pPr>
            <w:r w:rsidRPr="00261B4B">
              <w:rPr>
                <w:rFonts w:ascii="Arial" w:hAnsi="Arial" w:cs="Arial"/>
                <w:b/>
                <w:sz w:val="20"/>
              </w:rPr>
              <w:t>POTENTIAL HAZARDS</w:t>
            </w:r>
          </w:p>
        </w:tc>
        <w:tc>
          <w:tcPr>
            <w:tcW w:w="4392" w:type="dxa"/>
            <w:gridSpan w:val="2"/>
          </w:tcPr>
          <w:p w:rsidR="006A155B" w:rsidRPr="00261B4B" w:rsidRDefault="006A155B">
            <w:pPr>
              <w:rPr>
                <w:rFonts w:ascii="Arial" w:hAnsi="Arial" w:cs="Arial"/>
                <w:b/>
                <w:sz w:val="20"/>
              </w:rPr>
            </w:pPr>
            <w:r w:rsidRPr="00261B4B">
              <w:rPr>
                <w:rFonts w:ascii="Arial" w:hAnsi="Arial" w:cs="Arial"/>
                <w:b/>
                <w:sz w:val="20"/>
              </w:rPr>
              <w:t>RECOMMENDED ACTION OR PROCEDURE</w:t>
            </w:r>
          </w:p>
        </w:tc>
      </w:tr>
      <w:tr w:rsidR="006A155B" w:rsidRPr="00244911" w:rsidTr="00261B4B">
        <w:tc>
          <w:tcPr>
            <w:tcW w:w="4392" w:type="dxa"/>
          </w:tcPr>
          <w:p w:rsidR="006A155B" w:rsidRPr="00244911" w:rsidRDefault="006A155B" w:rsidP="009C28A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244911">
              <w:rPr>
                <w:rFonts w:ascii="Arial" w:hAnsi="Arial" w:cs="Arial"/>
              </w:rPr>
              <w:t>Select proper lift for the weight of Vehicle</w:t>
            </w:r>
          </w:p>
          <w:p w:rsidR="006A155B" w:rsidRPr="00244911" w:rsidRDefault="006A155B" w:rsidP="009C28AB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If lift does not have the needed capacity damage to vehicle and persons could happen</w:t>
            </w:r>
          </w:p>
        </w:tc>
        <w:tc>
          <w:tcPr>
            <w:tcW w:w="4392" w:type="dxa"/>
            <w:gridSpan w:val="2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Check weight of vehicle and weight that the lift can hold.</w:t>
            </w:r>
          </w:p>
        </w:tc>
      </w:tr>
      <w:tr w:rsidR="006A155B" w:rsidRPr="00244911" w:rsidTr="00261B4B"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244911">
              <w:rPr>
                <w:rFonts w:ascii="Arial" w:hAnsi="Arial" w:cs="Arial"/>
              </w:rPr>
              <w:t>Position lift for access by vehicle by adjusting arms of lift</w:t>
            </w: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Pinch points</w:t>
            </w:r>
          </w:p>
        </w:tc>
        <w:tc>
          <w:tcPr>
            <w:tcW w:w="4392" w:type="dxa"/>
            <w:gridSpan w:val="2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Protective gloves should be worn.</w:t>
            </w: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</w:tc>
      </w:tr>
      <w:tr w:rsidR="006A155B" w:rsidRPr="00244911" w:rsidTr="00261B4B"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244911">
              <w:rPr>
                <w:rFonts w:ascii="Arial" w:hAnsi="Arial" w:cs="Arial"/>
              </w:rPr>
              <w:t>Drive vehicle onto lift.</w:t>
            </w: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Missing the lift.  Not having the vehicle squarely on the lift.</w:t>
            </w:r>
          </w:p>
        </w:tc>
        <w:tc>
          <w:tcPr>
            <w:tcW w:w="4392" w:type="dxa"/>
            <w:gridSpan w:val="2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Spotter should be used to help position the vehicle.</w:t>
            </w:r>
          </w:p>
        </w:tc>
      </w:tr>
      <w:tr w:rsidR="006A155B" w:rsidRPr="00244911" w:rsidTr="00261B4B"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244911">
              <w:rPr>
                <w:rFonts w:ascii="Arial" w:hAnsi="Arial" w:cs="Arial"/>
              </w:rPr>
              <w:t>Position lift arms at the proper lift points of the vehicle.</w:t>
            </w: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Improper lift points can cause damage to the vehicle and or result in vehicles falling from lift</w:t>
            </w:r>
          </w:p>
        </w:tc>
        <w:tc>
          <w:tcPr>
            <w:tcW w:w="4392" w:type="dxa"/>
            <w:gridSpan w:val="2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Consult manual of vehicle and lift for proper lift points.</w:t>
            </w:r>
          </w:p>
        </w:tc>
      </w:tr>
      <w:tr w:rsidR="006A155B" w:rsidRPr="00244911" w:rsidTr="00261B4B"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244911">
              <w:rPr>
                <w:rFonts w:ascii="Arial" w:hAnsi="Arial" w:cs="Arial"/>
              </w:rPr>
              <w:t xml:space="preserve"> Raise lift arms up to vehicle and lift vehicle slightly and Check that lift points are secure and that the vehicle is secure</w:t>
            </w: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Improper lift points can cause damage to the vehicle and or result in vehicles falling from lift</w:t>
            </w:r>
          </w:p>
        </w:tc>
        <w:tc>
          <w:tcPr>
            <w:tcW w:w="4392" w:type="dxa"/>
            <w:gridSpan w:val="2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Consult manual of vehicle and lift for proper lift points.</w:t>
            </w:r>
          </w:p>
        </w:tc>
      </w:tr>
      <w:tr w:rsidR="006A155B" w:rsidRPr="00244911" w:rsidTr="00261B4B"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Pr="00244911">
              <w:rPr>
                <w:rFonts w:ascii="Arial" w:hAnsi="Arial" w:cs="Arial"/>
              </w:rPr>
              <w:t>Lift vehicle to working height lock lift</w:t>
            </w:r>
          </w:p>
          <w:p w:rsidR="006A155B" w:rsidRPr="00244911" w:rsidRDefault="006A155B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Vehicle lift could fail or vehicle could shift</w:t>
            </w:r>
          </w:p>
        </w:tc>
        <w:tc>
          <w:tcPr>
            <w:tcW w:w="4392" w:type="dxa"/>
            <w:gridSpan w:val="2"/>
          </w:tcPr>
          <w:p w:rsidR="006A155B" w:rsidRPr="00244911" w:rsidRDefault="006A155B">
            <w:pPr>
              <w:rPr>
                <w:rFonts w:ascii="Arial" w:hAnsi="Arial" w:cs="Arial"/>
              </w:rPr>
            </w:pPr>
            <w:r w:rsidRPr="00244911">
              <w:rPr>
                <w:rFonts w:ascii="Arial" w:hAnsi="Arial" w:cs="Arial"/>
              </w:rPr>
              <w:t>Use caution working under vehicle</w:t>
            </w:r>
          </w:p>
        </w:tc>
      </w:tr>
    </w:tbl>
    <w:p w:rsidR="006A155B" w:rsidRDefault="006A155B" w:rsidP="00C8609D"/>
    <w:sectPr w:rsidR="006A155B" w:rsidSect="0049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061"/>
    <w:multiLevelType w:val="hybridMultilevel"/>
    <w:tmpl w:val="298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B6"/>
    <w:rsid w:val="000A2BAA"/>
    <w:rsid w:val="0012113C"/>
    <w:rsid w:val="00183BC5"/>
    <w:rsid w:val="001F644B"/>
    <w:rsid w:val="00244911"/>
    <w:rsid w:val="00261B4B"/>
    <w:rsid w:val="002D3CB6"/>
    <w:rsid w:val="00490BC6"/>
    <w:rsid w:val="00501527"/>
    <w:rsid w:val="006A155B"/>
    <w:rsid w:val="007D0433"/>
    <w:rsid w:val="00944FA6"/>
    <w:rsid w:val="00963640"/>
    <w:rsid w:val="009C28AB"/>
    <w:rsid w:val="00AF6AD2"/>
    <w:rsid w:val="00C30712"/>
    <w:rsid w:val="00C8609D"/>
    <w:rsid w:val="00E803DB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9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FA9"/>
    <w:pPr>
      <w:keepNext/>
      <w:jc w:val="center"/>
      <w:outlineLvl w:val="0"/>
    </w:pPr>
    <w:rPr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FA9"/>
    <w:rPr>
      <w:rFonts w:cs="Times New Roman"/>
      <w:snapToGrid w:val="0"/>
      <w:color w:val="000000"/>
      <w:sz w:val="48"/>
    </w:rPr>
  </w:style>
  <w:style w:type="character" w:styleId="Strong">
    <w:name w:val="Strong"/>
    <w:basedOn w:val="DefaultParagraphFont"/>
    <w:uiPriority w:val="99"/>
    <w:qFormat/>
    <w:rsid w:val="00EA5FA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A5FA9"/>
    <w:rPr>
      <w:rFonts w:cs="Times New Roman"/>
      <w:i/>
    </w:rPr>
  </w:style>
  <w:style w:type="table" w:styleId="TableGrid">
    <w:name w:val="Table Grid"/>
    <w:basedOn w:val="TableNormal"/>
    <w:uiPriority w:val="99"/>
    <w:rsid w:val="009C2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9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FA9"/>
    <w:pPr>
      <w:keepNext/>
      <w:jc w:val="center"/>
      <w:outlineLvl w:val="0"/>
    </w:pPr>
    <w:rPr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FA9"/>
    <w:rPr>
      <w:rFonts w:cs="Times New Roman"/>
      <w:snapToGrid w:val="0"/>
      <w:color w:val="000000"/>
      <w:sz w:val="48"/>
    </w:rPr>
  </w:style>
  <w:style w:type="character" w:styleId="Strong">
    <w:name w:val="Strong"/>
    <w:basedOn w:val="DefaultParagraphFont"/>
    <w:uiPriority w:val="99"/>
    <w:qFormat/>
    <w:rsid w:val="00EA5FA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A5FA9"/>
    <w:rPr>
      <w:rFonts w:cs="Times New Roman"/>
      <w:i/>
    </w:rPr>
  </w:style>
  <w:style w:type="table" w:styleId="TableGrid">
    <w:name w:val="Table Grid"/>
    <w:basedOn w:val="TableNormal"/>
    <w:uiPriority w:val="99"/>
    <w:rsid w:val="009C2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Macintosh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Drawl,Faye</dc:creator>
  <cp:keywords/>
  <dc:description/>
  <cp:lastModifiedBy>Max Stout</cp:lastModifiedBy>
  <cp:revision>2</cp:revision>
  <cp:lastPrinted>2010-12-21T21:23:00Z</cp:lastPrinted>
  <dcterms:created xsi:type="dcterms:W3CDTF">2016-09-22T17:24:00Z</dcterms:created>
  <dcterms:modified xsi:type="dcterms:W3CDTF">2016-09-22T17:24:00Z</dcterms:modified>
</cp:coreProperties>
</file>